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BA1D3C" w:rsidRPr="003F67A2" w:rsidRDefault="00BA1D3C" w:rsidP="00BA1D3C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6B526E7" wp14:editId="2EA247B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A1D3C" w:rsidRPr="003F67A2" w:rsidRDefault="00BA1D3C" w:rsidP="00BA1D3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A1D3C" w:rsidRPr="003F67A2" w:rsidRDefault="00BA1D3C" w:rsidP="00BA1D3C">
      <w:pPr>
        <w:jc w:val="center"/>
        <w:rPr>
          <w:sz w:val="28"/>
          <w:szCs w:val="28"/>
        </w:rPr>
      </w:pPr>
    </w:p>
    <w:p w:rsidR="00BA1D3C" w:rsidRPr="003F67A2" w:rsidRDefault="00BA1D3C" w:rsidP="00BA1D3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A1D3C" w:rsidRPr="003F67A2" w:rsidRDefault="00BA1D3C" w:rsidP="00BA1D3C">
      <w:pPr>
        <w:jc w:val="center"/>
        <w:rPr>
          <w:sz w:val="28"/>
          <w:szCs w:val="28"/>
        </w:rPr>
      </w:pPr>
    </w:p>
    <w:p w:rsidR="00BA1D3C" w:rsidRPr="003F67A2" w:rsidRDefault="00BA1D3C" w:rsidP="00BA1D3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A1D3C" w:rsidRPr="003F67A2" w:rsidRDefault="00BA1D3C" w:rsidP="00BA1D3C">
      <w:pPr>
        <w:jc w:val="center"/>
        <w:rPr>
          <w:b/>
          <w:sz w:val="28"/>
          <w:szCs w:val="28"/>
        </w:rPr>
      </w:pPr>
    </w:p>
    <w:p w:rsidR="00DF033A" w:rsidRPr="00BA1D3C" w:rsidRDefault="00BA1D3C" w:rsidP="00BA1D3C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36</w:t>
      </w:r>
      <w:r w:rsidRPr="008058B9">
        <w:rPr>
          <w:sz w:val="28"/>
          <w:szCs w:val="28"/>
          <w:u w:val="single"/>
        </w:rPr>
        <w:t>4</w:t>
      </w:r>
    </w:p>
    <w:bookmarkEnd w:id="0"/>
    <w:p w:rsidR="00DF033A" w:rsidRPr="00BA1D3C" w:rsidRDefault="00DF033A" w:rsidP="00DF033A">
      <w:pPr>
        <w:outlineLvl w:val="0"/>
        <w:rPr>
          <w:sz w:val="28"/>
          <w:lang w:val="en-US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8A4F67" w:rsidRP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>Про  надання дозволу комунальному</w:t>
      </w:r>
    </w:p>
    <w:p w:rsidR="008A4F67" w:rsidRP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 xml:space="preserve">підприємству «Черкасиводоканал» Черкаської міської ради на </w:t>
      </w:r>
    </w:p>
    <w:p w:rsidR="008A4F67" w:rsidRP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>укладання договору, вартість якого перевищує 10% зареєстрованого</w:t>
      </w:r>
    </w:p>
    <w:p w:rsidR="00DF033A" w:rsidRDefault="008A4F67" w:rsidP="008A4F67">
      <w:pPr>
        <w:ind w:right="4818"/>
        <w:jc w:val="both"/>
        <w:rPr>
          <w:sz w:val="28"/>
          <w:szCs w:val="26"/>
          <w:lang w:val="uk-UA"/>
        </w:rPr>
      </w:pPr>
      <w:r w:rsidRPr="008A4F67">
        <w:rPr>
          <w:sz w:val="28"/>
          <w:szCs w:val="26"/>
          <w:lang w:val="uk-UA"/>
        </w:rPr>
        <w:t>Статутного капіталу підприємства</w:t>
      </w:r>
    </w:p>
    <w:p w:rsidR="008A4F67" w:rsidRDefault="008A4F67" w:rsidP="008A4F67">
      <w:pPr>
        <w:ind w:right="4818"/>
        <w:jc w:val="both"/>
        <w:rPr>
          <w:sz w:val="28"/>
          <w:szCs w:val="26"/>
          <w:lang w:val="uk-UA"/>
        </w:rPr>
      </w:pPr>
    </w:p>
    <w:p w:rsidR="008A4F67" w:rsidRPr="00CC18ED" w:rsidRDefault="008A4F67" w:rsidP="008A4F67">
      <w:pPr>
        <w:ind w:right="4818"/>
        <w:jc w:val="both"/>
        <w:rPr>
          <w:sz w:val="28"/>
          <w:szCs w:val="26"/>
          <w:lang w:val="uk-UA"/>
        </w:rPr>
      </w:pPr>
    </w:p>
    <w:p w:rsidR="00DF033A" w:rsidRPr="00CC18ED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 xml:space="preserve">          Відповідно до п</w:t>
      </w:r>
      <w:r w:rsidR="00675209" w:rsidRPr="00CC18ED">
        <w:rPr>
          <w:sz w:val="28"/>
          <w:szCs w:val="26"/>
          <w:lang w:val="uk-UA"/>
        </w:rPr>
        <w:t>ідп</w:t>
      </w:r>
      <w:r w:rsidRPr="00CC18ED">
        <w:rPr>
          <w:sz w:val="28"/>
          <w:szCs w:val="26"/>
          <w:lang w:val="uk-UA"/>
        </w:rPr>
        <w:t>ункту</w:t>
      </w:r>
      <w:r w:rsidR="00675209" w:rsidRPr="00CC18ED">
        <w:rPr>
          <w:sz w:val="28"/>
          <w:szCs w:val="26"/>
          <w:lang w:val="uk-UA"/>
        </w:rPr>
        <w:t xml:space="preserve"> 5</w:t>
      </w:r>
      <w:r w:rsidRPr="00CC18ED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CC18ED">
        <w:rPr>
          <w:sz w:val="28"/>
          <w:szCs w:val="26"/>
          <w:lang w:val="uk-UA"/>
        </w:rPr>
        <w:t xml:space="preserve">ва </w:t>
      </w:r>
      <w:r w:rsidR="00D63019" w:rsidRPr="00CC18ED">
        <w:rPr>
          <w:sz w:val="28"/>
          <w:szCs w:val="26"/>
          <w:lang w:val="uk-UA"/>
        </w:rPr>
        <w:t>«Черкаси</w:t>
      </w:r>
      <w:r w:rsidR="00D75AB9">
        <w:rPr>
          <w:sz w:val="28"/>
          <w:szCs w:val="26"/>
          <w:lang w:val="uk-UA"/>
        </w:rPr>
        <w:t>водоканал</w:t>
      </w:r>
      <w:r w:rsidR="00D63019" w:rsidRPr="00CC18ED">
        <w:rPr>
          <w:sz w:val="28"/>
          <w:szCs w:val="26"/>
          <w:lang w:val="uk-UA"/>
        </w:rPr>
        <w:t>»</w:t>
      </w:r>
      <w:r w:rsidR="00F102BE" w:rsidRPr="00CC18ED">
        <w:rPr>
          <w:sz w:val="28"/>
          <w:szCs w:val="26"/>
          <w:lang w:val="uk-UA"/>
        </w:rPr>
        <w:t xml:space="preserve"> Черкаської міської ради, </w:t>
      </w:r>
      <w:r w:rsidR="009A43F4" w:rsidRPr="00CC18ED">
        <w:rPr>
          <w:sz w:val="28"/>
          <w:szCs w:val="26"/>
          <w:lang w:val="uk-UA"/>
        </w:rPr>
        <w:t xml:space="preserve">розглянувши </w:t>
      </w:r>
      <w:r w:rsidR="00D75AB9">
        <w:rPr>
          <w:sz w:val="28"/>
          <w:szCs w:val="26"/>
          <w:lang w:val="uk-UA"/>
        </w:rPr>
        <w:t xml:space="preserve">звернення комунального підприємства </w:t>
      </w:r>
      <w:r w:rsidR="001D6E26" w:rsidRPr="00CC18ED">
        <w:rPr>
          <w:sz w:val="28"/>
          <w:szCs w:val="26"/>
          <w:lang w:val="uk-UA"/>
        </w:rPr>
        <w:t>«Черкаси</w:t>
      </w:r>
      <w:r w:rsidR="00D75AB9">
        <w:rPr>
          <w:sz w:val="28"/>
          <w:szCs w:val="26"/>
          <w:lang w:val="uk-UA"/>
        </w:rPr>
        <w:t>водоканал</w:t>
      </w:r>
      <w:r w:rsidR="001D6E26" w:rsidRPr="00CC18ED">
        <w:rPr>
          <w:sz w:val="28"/>
          <w:szCs w:val="26"/>
          <w:lang w:val="uk-UA"/>
        </w:rPr>
        <w:t>»</w:t>
      </w:r>
      <w:r w:rsidR="007D796B" w:rsidRPr="007D796B">
        <w:rPr>
          <w:lang w:val="uk-UA"/>
        </w:rPr>
        <w:t xml:space="preserve"> </w:t>
      </w:r>
      <w:r w:rsidR="007D796B" w:rsidRPr="007D796B">
        <w:rPr>
          <w:sz w:val="28"/>
          <w:szCs w:val="26"/>
          <w:lang w:val="uk-UA"/>
        </w:rPr>
        <w:t>Черкаської міської ради</w:t>
      </w:r>
      <w:r w:rsidR="00D63019" w:rsidRPr="00CC18ED">
        <w:rPr>
          <w:sz w:val="28"/>
          <w:szCs w:val="26"/>
          <w:lang w:val="uk-UA"/>
        </w:rPr>
        <w:t xml:space="preserve"> </w:t>
      </w:r>
      <w:r w:rsidR="007D796B">
        <w:rPr>
          <w:sz w:val="28"/>
          <w:szCs w:val="26"/>
          <w:lang w:val="uk-UA"/>
        </w:rPr>
        <w:br/>
      </w:r>
      <w:r w:rsidR="00F102BE" w:rsidRPr="00CC18ED">
        <w:rPr>
          <w:sz w:val="28"/>
          <w:szCs w:val="26"/>
          <w:lang w:val="uk-UA"/>
        </w:rPr>
        <w:t xml:space="preserve">від </w:t>
      </w:r>
      <w:r w:rsidR="006A6ADB">
        <w:rPr>
          <w:sz w:val="28"/>
          <w:szCs w:val="26"/>
          <w:lang w:val="uk-UA"/>
        </w:rPr>
        <w:t>21</w:t>
      </w:r>
      <w:r w:rsidR="00F102BE" w:rsidRPr="00CC18ED">
        <w:rPr>
          <w:sz w:val="28"/>
          <w:szCs w:val="26"/>
          <w:lang w:val="uk-UA"/>
        </w:rPr>
        <w:t>.</w:t>
      </w:r>
      <w:r w:rsidR="00A7494E" w:rsidRPr="00CC18ED">
        <w:rPr>
          <w:sz w:val="28"/>
          <w:szCs w:val="26"/>
          <w:lang w:val="uk-UA"/>
        </w:rPr>
        <w:t>0</w:t>
      </w:r>
      <w:r w:rsidR="006A6ADB">
        <w:rPr>
          <w:sz w:val="28"/>
          <w:szCs w:val="26"/>
          <w:lang w:val="uk-UA"/>
        </w:rPr>
        <w:t>3</w:t>
      </w:r>
      <w:r w:rsidR="00F102BE" w:rsidRPr="00CC18ED">
        <w:rPr>
          <w:sz w:val="28"/>
          <w:szCs w:val="26"/>
          <w:lang w:val="uk-UA"/>
        </w:rPr>
        <w:t>.201</w:t>
      </w:r>
      <w:r w:rsidR="00D75AB9">
        <w:rPr>
          <w:sz w:val="28"/>
          <w:szCs w:val="26"/>
          <w:lang w:val="uk-UA"/>
        </w:rPr>
        <w:t>9</w:t>
      </w:r>
      <w:r w:rsidR="00F102BE" w:rsidRPr="00CC18ED">
        <w:rPr>
          <w:sz w:val="28"/>
          <w:szCs w:val="26"/>
          <w:lang w:val="uk-UA"/>
        </w:rPr>
        <w:t xml:space="preserve"> </w:t>
      </w:r>
      <w:r w:rsidR="00675209" w:rsidRPr="00CC18ED">
        <w:rPr>
          <w:sz w:val="28"/>
          <w:szCs w:val="26"/>
          <w:lang w:val="uk-UA"/>
        </w:rPr>
        <w:t>№</w:t>
      </w:r>
      <w:r w:rsidR="00D75AB9">
        <w:rPr>
          <w:sz w:val="28"/>
          <w:szCs w:val="26"/>
          <w:lang w:val="uk-UA"/>
        </w:rPr>
        <w:t> </w:t>
      </w:r>
      <w:r w:rsidR="006A6ADB">
        <w:rPr>
          <w:sz w:val="28"/>
          <w:szCs w:val="26"/>
          <w:lang w:val="uk-UA"/>
        </w:rPr>
        <w:t>1296/04</w:t>
      </w:r>
      <w:r w:rsidR="00F14A6F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>(вх.</w:t>
      </w:r>
      <w:r w:rsidR="00675209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>№</w:t>
      </w:r>
      <w:r w:rsidR="00EE6506" w:rsidRPr="00CC18ED">
        <w:rPr>
          <w:sz w:val="28"/>
          <w:szCs w:val="26"/>
          <w:lang w:val="uk-UA"/>
        </w:rPr>
        <w:t xml:space="preserve"> </w:t>
      </w:r>
      <w:r w:rsidR="006A6ADB">
        <w:rPr>
          <w:sz w:val="28"/>
          <w:szCs w:val="26"/>
          <w:lang w:val="uk-UA"/>
        </w:rPr>
        <w:t>6333</w:t>
      </w:r>
      <w:r w:rsidR="00EE6506" w:rsidRPr="00CC18ED">
        <w:rPr>
          <w:sz w:val="28"/>
          <w:szCs w:val="26"/>
          <w:lang w:val="uk-UA"/>
        </w:rPr>
        <w:t>-01-18</w:t>
      </w:r>
      <w:r w:rsidR="00F14A6F" w:rsidRPr="00CC18ED">
        <w:rPr>
          <w:sz w:val="28"/>
          <w:szCs w:val="26"/>
          <w:lang w:val="uk-UA"/>
        </w:rPr>
        <w:t xml:space="preserve"> </w:t>
      </w:r>
      <w:r w:rsidR="00F102BE" w:rsidRPr="00CC18ED">
        <w:rPr>
          <w:sz w:val="28"/>
          <w:szCs w:val="26"/>
          <w:lang w:val="uk-UA"/>
        </w:rPr>
        <w:t xml:space="preserve">від </w:t>
      </w:r>
      <w:r w:rsidR="006A6ADB">
        <w:rPr>
          <w:sz w:val="28"/>
          <w:szCs w:val="26"/>
          <w:lang w:val="uk-UA"/>
        </w:rPr>
        <w:t>22</w:t>
      </w:r>
      <w:r w:rsidR="00EE6506" w:rsidRPr="00CC18ED">
        <w:rPr>
          <w:sz w:val="28"/>
          <w:szCs w:val="26"/>
          <w:lang w:val="uk-UA"/>
        </w:rPr>
        <w:t>.0</w:t>
      </w:r>
      <w:r w:rsidR="006A6ADB">
        <w:rPr>
          <w:sz w:val="28"/>
          <w:szCs w:val="26"/>
          <w:lang w:val="uk-UA"/>
        </w:rPr>
        <w:t>3</w:t>
      </w:r>
      <w:r w:rsidR="00EE6506" w:rsidRPr="00CC18ED">
        <w:rPr>
          <w:sz w:val="28"/>
          <w:szCs w:val="26"/>
          <w:lang w:val="uk-UA"/>
        </w:rPr>
        <w:t>.201</w:t>
      </w:r>
      <w:r w:rsidR="00D75AB9">
        <w:rPr>
          <w:sz w:val="28"/>
          <w:szCs w:val="26"/>
          <w:lang w:val="uk-UA"/>
        </w:rPr>
        <w:t>9</w:t>
      </w:r>
      <w:r w:rsidR="00F102BE" w:rsidRPr="00CC18ED">
        <w:rPr>
          <w:sz w:val="28"/>
          <w:szCs w:val="26"/>
          <w:lang w:val="uk-UA"/>
        </w:rPr>
        <w:t>)</w:t>
      </w:r>
      <w:r w:rsidR="00334300" w:rsidRPr="00CC18ED">
        <w:rPr>
          <w:sz w:val="28"/>
          <w:szCs w:val="26"/>
          <w:lang w:val="uk-UA"/>
        </w:rPr>
        <w:t xml:space="preserve">, з </w:t>
      </w:r>
      <w:r w:rsidR="00334300" w:rsidRPr="006A6ADB">
        <w:rPr>
          <w:sz w:val="28"/>
          <w:szCs w:val="26"/>
          <w:lang w:val="uk-UA"/>
        </w:rPr>
        <w:t xml:space="preserve">метою </w:t>
      </w:r>
      <w:r w:rsidR="006A6ADB" w:rsidRPr="006A6ADB">
        <w:rPr>
          <w:sz w:val="28"/>
          <w:szCs w:val="26"/>
          <w:lang w:val="uk-UA"/>
        </w:rPr>
        <w:t>забезпечення мешканців міста Черкаси</w:t>
      </w:r>
      <w:r w:rsidR="003B3FED" w:rsidRPr="006A6ADB">
        <w:rPr>
          <w:sz w:val="28"/>
          <w:szCs w:val="26"/>
          <w:lang w:val="uk-UA"/>
        </w:rPr>
        <w:t xml:space="preserve"> </w:t>
      </w:r>
      <w:r w:rsidR="00D75AB9" w:rsidRPr="006A6ADB">
        <w:rPr>
          <w:sz w:val="28"/>
          <w:szCs w:val="26"/>
          <w:lang w:val="uk-UA"/>
        </w:rPr>
        <w:t>якісни</w:t>
      </w:r>
      <w:r w:rsidR="006A6ADB" w:rsidRPr="006A6ADB">
        <w:rPr>
          <w:sz w:val="28"/>
          <w:szCs w:val="26"/>
          <w:lang w:val="uk-UA"/>
        </w:rPr>
        <w:t>ми</w:t>
      </w:r>
      <w:r w:rsidR="00D75AB9" w:rsidRPr="006A6ADB">
        <w:rPr>
          <w:sz w:val="28"/>
          <w:szCs w:val="26"/>
          <w:lang w:val="uk-UA"/>
        </w:rPr>
        <w:t xml:space="preserve"> послуг</w:t>
      </w:r>
      <w:r w:rsidR="006A6ADB" w:rsidRPr="006A6ADB">
        <w:rPr>
          <w:sz w:val="28"/>
          <w:szCs w:val="26"/>
          <w:lang w:val="uk-UA"/>
        </w:rPr>
        <w:t>ами</w:t>
      </w:r>
      <w:r w:rsidR="00D75AB9" w:rsidRPr="006A6ADB">
        <w:rPr>
          <w:sz w:val="28"/>
          <w:szCs w:val="26"/>
          <w:lang w:val="uk-UA"/>
        </w:rPr>
        <w:t xml:space="preserve"> з централізованого водопостачання</w:t>
      </w:r>
      <w:r w:rsidR="00334300" w:rsidRPr="006A6ADB">
        <w:rPr>
          <w:sz w:val="28"/>
          <w:szCs w:val="26"/>
          <w:lang w:val="uk-UA"/>
        </w:rPr>
        <w:t xml:space="preserve">, </w:t>
      </w:r>
      <w:r w:rsidRPr="006A6ADB">
        <w:rPr>
          <w:sz w:val="28"/>
          <w:szCs w:val="26"/>
          <w:lang w:val="uk-UA"/>
        </w:rPr>
        <w:t>вико</w:t>
      </w:r>
      <w:r w:rsidR="009A43F4" w:rsidRPr="006A6ADB">
        <w:rPr>
          <w:sz w:val="28"/>
          <w:szCs w:val="26"/>
          <w:lang w:val="uk-UA"/>
        </w:rPr>
        <w:t>навчий комітет</w:t>
      </w:r>
      <w:r w:rsidRPr="006A6ADB">
        <w:rPr>
          <w:sz w:val="28"/>
          <w:szCs w:val="26"/>
          <w:lang w:val="uk-UA"/>
        </w:rPr>
        <w:t xml:space="preserve"> Черкаської міської ради</w:t>
      </w:r>
    </w:p>
    <w:p w:rsidR="00D75AB9" w:rsidRDefault="00D75AB9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DF033A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ВИРІШИВ:</w:t>
      </w:r>
    </w:p>
    <w:p w:rsidR="00CC18ED" w:rsidRPr="00CC18ED" w:rsidRDefault="00CC18ED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C46442" w:rsidRPr="00CC18ED" w:rsidRDefault="00A53778" w:rsidP="004C1EAF">
      <w:pPr>
        <w:tabs>
          <w:tab w:val="left" w:pos="1134"/>
        </w:tabs>
        <w:ind w:right="-284" w:firstLine="709"/>
        <w:jc w:val="both"/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t>1</w:t>
      </w:r>
      <w:r w:rsidR="004C1EAF">
        <w:rPr>
          <w:sz w:val="28"/>
          <w:szCs w:val="26"/>
          <w:lang w:val="uk-UA"/>
        </w:rPr>
        <w:t>. </w:t>
      </w:r>
      <w:r w:rsidR="000300D9" w:rsidRPr="00CC18ED">
        <w:rPr>
          <w:sz w:val="28"/>
          <w:szCs w:val="26"/>
          <w:lang w:val="uk-UA"/>
        </w:rPr>
        <w:t>Надати д</w:t>
      </w:r>
      <w:r w:rsidR="00DF033A" w:rsidRPr="00CC18ED">
        <w:rPr>
          <w:sz w:val="28"/>
          <w:szCs w:val="26"/>
          <w:lang w:val="uk-UA"/>
        </w:rPr>
        <w:t>озв</w:t>
      </w:r>
      <w:r w:rsidR="000300D9" w:rsidRPr="00CC18ED">
        <w:rPr>
          <w:sz w:val="28"/>
          <w:szCs w:val="26"/>
          <w:lang w:val="uk-UA"/>
        </w:rPr>
        <w:t>і</w:t>
      </w:r>
      <w:r w:rsidR="00DF033A" w:rsidRPr="00CC18ED">
        <w:rPr>
          <w:sz w:val="28"/>
          <w:szCs w:val="26"/>
          <w:lang w:val="uk-UA"/>
        </w:rPr>
        <w:t>л комунальному підприємству</w:t>
      </w:r>
      <w:r w:rsidR="00D63019" w:rsidRPr="00CC18ED">
        <w:rPr>
          <w:sz w:val="28"/>
          <w:szCs w:val="26"/>
          <w:lang w:val="uk-UA"/>
        </w:rPr>
        <w:t xml:space="preserve"> </w:t>
      </w:r>
      <w:r w:rsidR="00DF033A" w:rsidRPr="00CC18ED">
        <w:rPr>
          <w:sz w:val="28"/>
          <w:szCs w:val="26"/>
          <w:lang w:val="uk-UA"/>
        </w:rPr>
        <w:t>«</w:t>
      </w:r>
      <w:r w:rsidR="00334300" w:rsidRPr="00CC18ED">
        <w:rPr>
          <w:sz w:val="28"/>
          <w:szCs w:val="26"/>
          <w:lang w:val="uk-UA"/>
        </w:rPr>
        <w:t>Черкаси</w:t>
      </w:r>
      <w:r w:rsidR="00905C43">
        <w:rPr>
          <w:sz w:val="28"/>
          <w:szCs w:val="26"/>
          <w:lang w:val="uk-UA"/>
        </w:rPr>
        <w:t>водоканал</w:t>
      </w:r>
      <w:r w:rsidR="00DF033A" w:rsidRPr="00CC18ED">
        <w:rPr>
          <w:sz w:val="28"/>
          <w:szCs w:val="26"/>
          <w:lang w:val="uk-UA"/>
        </w:rPr>
        <w:t>»</w:t>
      </w:r>
      <w:r w:rsidR="00AD6AD9" w:rsidRPr="00CC18ED">
        <w:rPr>
          <w:sz w:val="28"/>
          <w:szCs w:val="26"/>
          <w:lang w:val="uk-UA"/>
        </w:rPr>
        <w:t xml:space="preserve"> Черкаської міської ради </w:t>
      </w:r>
      <w:r w:rsidR="000300D9" w:rsidRPr="00CC18ED">
        <w:rPr>
          <w:sz w:val="28"/>
          <w:szCs w:val="26"/>
          <w:lang w:val="uk-UA"/>
        </w:rPr>
        <w:t xml:space="preserve">на </w:t>
      </w:r>
      <w:r w:rsidR="00AD6AD9" w:rsidRPr="00CC18ED">
        <w:rPr>
          <w:sz w:val="28"/>
          <w:szCs w:val="26"/>
          <w:lang w:val="uk-UA"/>
        </w:rPr>
        <w:t>укла</w:t>
      </w:r>
      <w:r w:rsidR="000300D9" w:rsidRPr="00CC18ED">
        <w:rPr>
          <w:sz w:val="28"/>
          <w:szCs w:val="26"/>
          <w:lang w:val="uk-UA"/>
        </w:rPr>
        <w:t>д</w:t>
      </w:r>
      <w:r w:rsidRPr="00CC18ED">
        <w:rPr>
          <w:sz w:val="28"/>
          <w:szCs w:val="26"/>
          <w:lang w:val="uk-UA"/>
        </w:rPr>
        <w:t>а</w:t>
      </w:r>
      <w:r w:rsidR="000300D9" w:rsidRPr="00CC18ED">
        <w:rPr>
          <w:sz w:val="28"/>
          <w:szCs w:val="26"/>
          <w:lang w:val="uk-UA"/>
        </w:rPr>
        <w:t>ння</w:t>
      </w:r>
      <w:r w:rsidR="00EE6506" w:rsidRPr="00CC18ED">
        <w:rPr>
          <w:sz w:val="28"/>
          <w:szCs w:val="26"/>
          <w:lang w:val="uk-UA"/>
        </w:rPr>
        <w:t>,</w:t>
      </w:r>
      <w:r w:rsidR="00AD6AD9" w:rsidRPr="00CC18ED">
        <w:rPr>
          <w:sz w:val="28"/>
          <w:szCs w:val="26"/>
          <w:lang w:val="uk-UA"/>
        </w:rPr>
        <w:t xml:space="preserve"> </w:t>
      </w:r>
      <w:r w:rsidR="000300D9" w:rsidRPr="00CC18ED">
        <w:rPr>
          <w:sz w:val="28"/>
          <w:szCs w:val="26"/>
          <w:lang w:val="uk-UA"/>
        </w:rPr>
        <w:t>відповідно до вимог чинного законодавства України</w:t>
      </w:r>
      <w:r w:rsidR="00EE6506" w:rsidRPr="00CC18ED">
        <w:rPr>
          <w:sz w:val="28"/>
          <w:szCs w:val="26"/>
          <w:lang w:val="uk-UA"/>
        </w:rPr>
        <w:t>,</w:t>
      </w:r>
      <w:r w:rsidR="000300D9" w:rsidRPr="00CC18ED">
        <w:rPr>
          <w:sz w:val="28"/>
          <w:szCs w:val="26"/>
          <w:lang w:val="uk-UA"/>
        </w:rPr>
        <w:t xml:space="preserve"> </w:t>
      </w:r>
      <w:r w:rsidR="00EE6506" w:rsidRPr="00CC18ED">
        <w:rPr>
          <w:sz w:val="28"/>
          <w:szCs w:val="26"/>
          <w:lang w:val="uk-UA"/>
        </w:rPr>
        <w:t>договор</w:t>
      </w:r>
      <w:r w:rsidR="008A4F67">
        <w:rPr>
          <w:sz w:val="28"/>
          <w:szCs w:val="26"/>
          <w:lang w:val="uk-UA"/>
        </w:rPr>
        <w:t>у</w:t>
      </w:r>
      <w:r w:rsidR="00EE6506" w:rsidRPr="00CC18ED">
        <w:rPr>
          <w:sz w:val="28"/>
          <w:szCs w:val="26"/>
          <w:lang w:val="uk-UA"/>
        </w:rPr>
        <w:t xml:space="preserve"> </w:t>
      </w:r>
      <w:r w:rsidR="006A6ADB">
        <w:rPr>
          <w:sz w:val="28"/>
          <w:szCs w:val="26"/>
          <w:lang w:val="uk-UA"/>
        </w:rPr>
        <w:t xml:space="preserve">про постачання коагулянтів на основі </w:t>
      </w:r>
      <w:proofErr w:type="spellStart"/>
      <w:r w:rsidR="006A6ADB">
        <w:rPr>
          <w:sz w:val="28"/>
          <w:szCs w:val="26"/>
          <w:lang w:val="uk-UA"/>
        </w:rPr>
        <w:t>гідроксихлориду</w:t>
      </w:r>
      <w:proofErr w:type="spellEnd"/>
      <w:r w:rsidR="006A6ADB">
        <w:rPr>
          <w:sz w:val="28"/>
          <w:szCs w:val="26"/>
          <w:lang w:val="uk-UA"/>
        </w:rPr>
        <w:t xml:space="preserve"> алюмінію </w:t>
      </w:r>
      <w:r w:rsidR="00D75AB9">
        <w:rPr>
          <w:sz w:val="28"/>
          <w:szCs w:val="26"/>
          <w:lang w:val="uk-UA"/>
        </w:rPr>
        <w:t xml:space="preserve">між </w:t>
      </w:r>
      <w:r w:rsidR="007D796B" w:rsidRPr="007D796B">
        <w:rPr>
          <w:sz w:val="28"/>
          <w:szCs w:val="26"/>
          <w:lang w:val="uk-UA"/>
        </w:rPr>
        <w:t>комунальн</w:t>
      </w:r>
      <w:r w:rsidR="007D796B">
        <w:rPr>
          <w:sz w:val="28"/>
          <w:szCs w:val="26"/>
          <w:lang w:val="uk-UA"/>
        </w:rPr>
        <w:t>им</w:t>
      </w:r>
      <w:r w:rsidR="007D796B" w:rsidRPr="007D796B">
        <w:rPr>
          <w:sz w:val="28"/>
          <w:szCs w:val="26"/>
          <w:lang w:val="uk-UA"/>
        </w:rPr>
        <w:t xml:space="preserve"> підприємств</w:t>
      </w:r>
      <w:r w:rsidR="007D796B">
        <w:rPr>
          <w:sz w:val="28"/>
          <w:szCs w:val="26"/>
          <w:lang w:val="uk-UA"/>
        </w:rPr>
        <w:t>ом</w:t>
      </w:r>
      <w:r w:rsidR="007D796B" w:rsidRPr="007D796B">
        <w:rPr>
          <w:sz w:val="28"/>
          <w:szCs w:val="26"/>
          <w:lang w:val="uk-UA"/>
        </w:rPr>
        <w:t xml:space="preserve"> «Черкасиводоканал» Черкаської міської ради</w:t>
      </w:r>
      <w:r w:rsidR="00D75AB9">
        <w:rPr>
          <w:sz w:val="28"/>
          <w:szCs w:val="26"/>
          <w:lang w:val="uk-UA"/>
        </w:rPr>
        <w:t xml:space="preserve"> та </w:t>
      </w:r>
      <w:r w:rsidR="006A6ADB">
        <w:rPr>
          <w:sz w:val="28"/>
          <w:szCs w:val="26"/>
          <w:lang w:val="uk-UA"/>
        </w:rPr>
        <w:t>Товариством з додатковою відповідальністю «</w:t>
      </w:r>
      <w:proofErr w:type="spellStart"/>
      <w:r w:rsidR="006A6ADB">
        <w:rPr>
          <w:sz w:val="28"/>
          <w:szCs w:val="26"/>
          <w:lang w:val="uk-UA"/>
        </w:rPr>
        <w:t>Пологівський</w:t>
      </w:r>
      <w:proofErr w:type="spellEnd"/>
      <w:r w:rsidR="006A6ADB">
        <w:rPr>
          <w:sz w:val="28"/>
          <w:szCs w:val="26"/>
          <w:lang w:val="uk-UA"/>
        </w:rPr>
        <w:t xml:space="preserve"> хімічний завод «Коагулянт»</w:t>
      </w:r>
      <w:r w:rsidR="00D75AB9">
        <w:rPr>
          <w:sz w:val="28"/>
          <w:szCs w:val="26"/>
          <w:lang w:val="uk-UA"/>
        </w:rPr>
        <w:t>,</w:t>
      </w:r>
      <w:r w:rsidR="00A7494E" w:rsidRPr="00CC18ED">
        <w:rPr>
          <w:sz w:val="28"/>
          <w:szCs w:val="26"/>
          <w:lang w:val="uk-UA"/>
        </w:rPr>
        <w:t xml:space="preserve"> </w:t>
      </w:r>
      <w:r w:rsidR="00AD6AD9" w:rsidRPr="00CC18ED">
        <w:rPr>
          <w:sz w:val="28"/>
          <w:szCs w:val="26"/>
          <w:lang w:val="uk-UA"/>
        </w:rPr>
        <w:t>вартість як</w:t>
      </w:r>
      <w:r w:rsidR="008A4F67">
        <w:rPr>
          <w:sz w:val="28"/>
          <w:szCs w:val="26"/>
          <w:lang w:val="uk-UA"/>
        </w:rPr>
        <w:t>ого</w:t>
      </w:r>
      <w:r w:rsidR="00AD6AD9" w:rsidRPr="00CC18ED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575A73">
        <w:rPr>
          <w:sz w:val="28"/>
          <w:szCs w:val="26"/>
          <w:lang w:val="uk-UA"/>
        </w:rPr>
        <w:t>.</w:t>
      </w:r>
    </w:p>
    <w:p w:rsidR="004C1EAF" w:rsidRDefault="005D0C54" w:rsidP="004C1E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18ED">
        <w:rPr>
          <w:sz w:val="28"/>
          <w:szCs w:val="26"/>
          <w:lang w:val="uk-UA"/>
        </w:rPr>
        <w:t>2</w:t>
      </w:r>
      <w:r w:rsidR="00DF033A" w:rsidRPr="00CC18ED">
        <w:rPr>
          <w:sz w:val="28"/>
          <w:szCs w:val="26"/>
          <w:lang w:val="uk-UA"/>
        </w:rPr>
        <w:t>.</w:t>
      </w:r>
      <w:r w:rsidR="004C1EAF">
        <w:rPr>
          <w:sz w:val="28"/>
          <w:szCs w:val="26"/>
          <w:lang w:val="uk-UA"/>
        </w:rPr>
        <w:t> </w:t>
      </w:r>
      <w:r w:rsidR="004C1EAF">
        <w:rPr>
          <w:sz w:val="28"/>
          <w:szCs w:val="28"/>
        </w:rPr>
        <w:t xml:space="preserve">Контроль за </w:t>
      </w:r>
      <w:proofErr w:type="spellStart"/>
      <w:r w:rsidR="004C1EAF">
        <w:rPr>
          <w:sz w:val="28"/>
          <w:szCs w:val="28"/>
        </w:rPr>
        <w:t>виконанням</w:t>
      </w:r>
      <w:proofErr w:type="spellEnd"/>
      <w:r w:rsidR="004C1EAF">
        <w:rPr>
          <w:sz w:val="28"/>
          <w:szCs w:val="28"/>
        </w:rPr>
        <w:t xml:space="preserve"> </w:t>
      </w:r>
      <w:proofErr w:type="spellStart"/>
      <w:proofErr w:type="gramStart"/>
      <w:r w:rsidR="004C1EAF">
        <w:rPr>
          <w:sz w:val="28"/>
          <w:szCs w:val="28"/>
        </w:rPr>
        <w:t>р</w:t>
      </w:r>
      <w:proofErr w:type="gramEnd"/>
      <w:r w:rsidR="004C1EAF">
        <w:rPr>
          <w:sz w:val="28"/>
          <w:szCs w:val="28"/>
        </w:rPr>
        <w:t>ішення</w:t>
      </w:r>
      <w:proofErr w:type="spellEnd"/>
      <w:r w:rsidR="004C1EAF">
        <w:rPr>
          <w:sz w:val="28"/>
          <w:szCs w:val="28"/>
        </w:rPr>
        <w:t xml:space="preserve"> </w:t>
      </w:r>
      <w:proofErr w:type="spellStart"/>
      <w:r w:rsidR="004C1EAF">
        <w:rPr>
          <w:sz w:val="28"/>
          <w:szCs w:val="28"/>
        </w:rPr>
        <w:t>покласти</w:t>
      </w:r>
      <w:proofErr w:type="spellEnd"/>
      <w:r w:rsidR="004C1EAF">
        <w:rPr>
          <w:sz w:val="28"/>
          <w:szCs w:val="28"/>
        </w:rPr>
        <w:t xml:space="preserve"> на заступника директора департаменту </w:t>
      </w:r>
      <w:proofErr w:type="spellStart"/>
      <w:r w:rsidR="004C1EAF">
        <w:rPr>
          <w:sz w:val="28"/>
          <w:szCs w:val="28"/>
        </w:rPr>
        <w:t>житлово-комунального</w:t>
      </w:r>
      <w:proofErr w:type="spellEnd"/>
      <w:r w:rsidR="004C1EAF">
        <w:rPr>
          <w:sz w:val="28"/>
          <w:szCs w:val="28"/>
        </w:rPr>
        <w:t xml:space="preserve"> комплексу </w:t>
      </w:r>
      <w:proofErr w:type="spellStart"/>
      <w:r w:rsidR="004C1EAF">
        <w:rPr>
          <w:sz w:val="28"/>
          <w:szCs w:val="28"/>
        </w:rPr>
        <w:t>Панченка</w:t>
      </w:r>
      <w:proofErr w:type="spellEnd"/>
      <w:r w:rsidR="004C1EAF">
        <w:rPr>
          <w:sz w:val="28"/>
          <w:szCs w:val="28"/>
        </w:rPr>
        <w:t xml:space="preserve"> Ю.В.</w:t>
      </w:r>
    </w:p>
    <w:p w:rsidR="00DF033A" w:rsidRPr="004C1EAF" w:rsidRDefault="00DF033A" w:rsidP="004C1EAF">
      <w:pPr>
        <w:tabs>
          <w:tab w:val="left" w:pos="1134"/>
        </w:tabs>
        <w:ind w:firstLine="709"/>
        <w:jc w:val="both"/>
        <w:rPr>
          <w:sz w:val="28"/>
          <w:szCs w:val="26"/>
        </w:rPr>
      </w:pPr>
    </w:p>
    <w:p w:rsidR="00F830F2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CC18ED" w:rsidRPr="00CC18ED" w:rsidRDefault="00CC18ED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CC18ED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CC18ED" w:rsidRDefault="00CC18ED" w:rsidP="00C17584">
      <w:pPr>
        <w:rPr>
          <w:sz w:val="28"/>
          <w:szCs w:val="26"/>
          <w:lang w:val="uk-UA"/>
        </w:rPr>
        <w:sectPr w:rsidR="00CC18ED" w:rsidSect="00BA1D3C">
          <w:pgSz w:w="11906" w:h="16838"/>
          <w:pgMar w:top="426" w:right="851" w:bottom="1134" w:left="1276" w:header="709" w:footer="709" w:gutter="0"/>
          <w:cols w:space="708"/>
          <w:docGrid w:linePitch="360"/>
        </w:sectPr>
      </w:pPr>
    </w:p>
    <w:p w:rsidR="00CC18ED" w:rsidRDefault="00D63019" w:rsidP="00C17584">
      <w:pPr>
        <w:rPr>
          <w:sz w:val="28"/>
          <w:szCs w:val="26"/>
          <w:lang w:val="uk-UA"/>
        </w:rPr>
      </w:pPr>
      <w:r w:rsidRPr="00CC18ED">
        <w:rPr>
          <w:sz w:val="28"/>
          <w:szCs w:val="26"/>
          <w:lang w:val="uk-UA"/>
        </w:rPr>
        <w:lastRenderedPageBreak/>
        <w:t>М</w:t>
      </w:r>
      <w:r w:rsidR="00C17584" w:rsidRPr="00CC18ED">
        <w:rPr>
          <w:sz w:val="28"/>
          <w:szCs w:val="26"/>
          <w:lang w:val="uk-UA"/>
        </w:rPr>
        <w:t>іськ</w:t>
      </w:r>
      <w:r w:rsidRPr="00CC18ED">
        <w:rPr>
          <w:sz w:val="28"/>
          <w:szCs w:val="26"/>
          <w:lang w:val="uk-UA"/>
        </w:rPr>
        <w:t>ий</w:t>
      </w:r>
      <w:r w:rsidR="00C17584" w:rsidRPr="00CC18ED">
        <w:rPr>
          <w:sz w:val="28"/>
          <w:szCs w:val="26"/>
          <w:lang w:val="uk-UA"/>
        </w:rPr>
        <w:t xml:space="preserve"> голов</w:t>
      </w:r>
      <w:r w:rsidRPr="00CC18ED">
        <w:rPr>
          <w:sz w:val="28"/>
          <w:szCs w:val="26"/>
          <w:lang w:val="uk-UA"/>
        </w:rPr>
        <w:t>а</w:t>
      </w:r>
    </w:p>
    <w:p w:rsidR="00CC18ED" w:rsidRPr="00BA1D3C" w:rsidRDefault="00C17584" w:rsidP="000C460F">
      <w:pPr>
        <w:jc w:val="right"/>
        <w:rPr>
          <w:sz w:val="28"/>
          <w:szCs w:val="26"/>
        </w:rPr>
        <w:sectPr w:rsidR="00CC18ED" w:rsidRPr="00BA1D3C" w:rsidSect="00CC18ED">
          <w:type w:val="continuous"/>
          <w:pgSz w:w="11906" w:h="16838"/>
          <w:pgMar w:top="993" w:right="851" w:bottom="1134" w:left="1276" w:header="709" w:footer="709" w:gutter="0"/>
          <w:cols w:num="2" w:space="708"/>
          <w:docGrid w:linePitch="360"/>
        </w:sectPr>
      </w:pPr>
      <w:r w:rsidRPr="00CC18ED">
        <w:rPr>
          <w:sz w:val="28"/>
          <w:szCs w:val="26"/>
          <w:lang w:val="uk-UA"/>
        </w:rPr>
        <w:lastRenderedPageBreak/>
        <w:t xml:space="preserve">А. </w:t>
      </w:r>
      <w:r w:rsidR="00D63019" w:rsidRPr="00CC18ED">
        <w:rPr>
          <w:sz w:val="28"/>
          <w:szCs w:val="26"/>
          <w:lang w:val="uk-UA"/>
        </w:rPr>
        <w:t xml:space="preserve">В. </w:t>
      </w:r>
      <w:r w:rsidRPr="00CC18ED">
        <w:rPr>
          <w:sz w:val="28"/>
          <w:szCs w:val="26"/>
          <w:lang w:val="uk-UA"/>
        </w:rPr>
        <w:t>Б</w:t>
      </w:r>
      <w:r w:rsidR="00D63019" w:rsidRPr="00CC18ED">
        <w:rPr>
          <w:sz w:val="28"/>
          <w:szCs w:val="26"/>
          <w:lang w:val="uk-UA"/>
        </w:rPr>
        <w:t>ондар</w:t>
      </w:r>
      <w:r w:rsidRPr="00CC18ED">
        <w:rPr>
          <w:sz w:val="28"/>
          <w:szCs w:val="26"/>
          <w:lang w:val="uk-UA"/>
        </w:rPr>
        <w:t>енко</w:t>
      </w:r>
    </w:p>
    <w:p w:rsidR="00F830F2" w:rsidRPr="00BA1D3C" w:rsidRDefault="00F830F2" w:rsidP="00DF033A">
      <w:pPr>
        <w:jc w:val="both"/>
        <w:rPr>
          <w:b/>
          <w:bCs/>
          <w:sz w:val="28"/>
          <w:lang w:val="en-US"/>
        </w:rPr>
      </w:pPr>
    </w:p>
    <w:sectPr w:rsidR="00F830F2" w:rsidRPr="00BA1D3C" w:rsidSect="00CC18ED">
      <w:type w:val="continuous"/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8182C"/>
    <w:rsid w:val="000C460F"/>
    <w:rsid w:val="000F05CD"/>
    <w:rsid w:val="001301F2"/>
    <w:rsid w:val="00153770"/>
    <w:rsid w:val="001A50A8"/>
    <w:rsid w:val="001D6E26"/>
    <w:rsid w:val="001F2FEF"/>
    <w:rsid w:val="001F5CF9"/>
    <w:rsid w:val="002E20EA"/>
    <w:rsid w:val="00334300"/>
    <w:rsid w:val="003454F9"/>
    <w:rsid w:val="00370439"/>
    <w:rsid w:val="0038015E"/>
    <w:rsid w:val="003B3FED"/>
    <w:rsid w:val="00434DE4"/>
    <w:rsid w:val="00456069"/>
    <w:rsid w:val="00456D85"/>
    <w:rsid w:val="00483F61"/>
    <w:rsid w:val="004A1090"/>
    <w:rsid w:val="004A23DB"/>
    <w:rsid w:val="004C1EAF"/>
    <w:rsid w:val="00571AF4"/>
    <w:rsid w:val="00575A73"/>
    <w:rsid w:val="005C54D1"/>
    <w:rsid w:val="005D0C54"/>
    <w:rsid w:val="00670D16"/>
    <w:rsid w:val="0067188D"/>
    <w:rsid w:val="00675209"/>
    <w:rsid w:val="006753DB"/>
    <w:rsid w:val="006A6ADB"/>
    <w:rsid w:val="006B1F93"/>
    <w:rsid w:val="006F2912"/>
    <w:rsid w:val="00710D5E"/>
    <w:rsid w:val="00796B07"/>
    <w:rsid w:val="0079741F"/>
    <w:rsid w:val="007D796B"/>
    <w:rsid w:val="00805F13"/>
    <w:rsid w:val="00820090"/>
    <w:rsid w:val="008441E6"/>
    <w:rsid w:val="008459C2"/>
    <w:rsid w:val="008A4F67"/>
    <w:rsid w:val="008C7F2C"/>
    <w:rsid w:val="00905C43"/>
    <w:rsid w:val="009121FA"/>
    <w:rsid w:val="00917270"/>
    <w:rsid w:val="009A43F4"/>
    <w:rsid w:val="00A53778"/>
    <w:rsid w:val="00A7494E"/>
    <w:rsid w:val="00AB252F"/>
    <w:rsid w:val="00AD6AD9"/>
    <w:rsid w:val="00AF36B6"/>
    <w:rsid w:val="00B45E18"/>
    <w:rsid w:val="00B722D6"/>
    <w:rsid w:val="00BA1D3C"/>
    <w:rsid w:val="00BC1F3B"/>
    <w:rsid w:val="00BD3FCA"/>
    <w:rsid w:val="00C17584"/>
    <w:rsid w:val="00C46442"/>
    <w:rsid w:val="00C46CDA"/>
    <w:rsid w:val="00C75FDD"/>
    <w:rsid w:val="00CA7646"/>
    <w:rsid w:val="00CC18ED"/>
    <w:rsid w:val="00D63019"/>
    <w:rsid w:val="00D75AB9"/>
    <w:rsid w:val="00DF033A"/>
    <w:rsid w:val="00EB1B69"/>
    <w:rsid w:val="00EE6506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C055-4DF1-43CC-98C7-EE3272D2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13</cp:revision>
  <cp:lastPrinted>2019-03-25T09:47:00Z</cp:lastPrinted>
  <dcterms:created xsi:type="dcterms:W3CDTF">2019-01-09T06:42:00Z</dcterms:created>
  <dcterms:modified xsi:type="dcterms:W3CDTF">2019-04-08T07:04:00Z</dcterms:modified>
</cp:coreProperties>
</file>